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87CFE">
        <w:rPr>
          <w:b/>
          <w:sz w:val="24"/>
          <w:szCs w:val="24"/>
        </w:rPr>
        <w:t>SIJEČANJ - VELJAČA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EC5626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EC5626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87CFE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87CFE" w:rsidP="00443AA9">
            <w:pPr>
              <w:spacing w:after="0" w:line="240" w:lineRule="auto"/>
            </w:pPr>
            <w:r>
              <w:t>Veljača</w:t>
            </w:r>
            <w:r w:rsidR="007E76CE">
              <w:t xml:space="preserve"> </w:t>
            </w:r>
            <w:r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EC562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D5A87"/>
    <w:rsid w:val="00D52BF4"/>
    <w:rsid w:val="00E629CB"/>
    <w:rsid w:val="00EC5626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0A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2022-01-31T08:29:00Z</dcterms:created>
  <dcterms:modified xsi:type="dcterms:W3CDTF">2022-01-31T08:29:00Z</dcterms:modified>
</cp:coreProperties>
</file>