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EA" w:rsidRDefault="003E3BEA" w:rsidP="003E3BEA">
      <w:pPr>
        <w:pStyle w:val="Tijeloteksta"/>
        <w:spacing w:before="139"/>
        <w:jc w:val="both"/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Sukladno članku 28. Statuta IX. gimnazije i odredbama Plana sigurnosti IX. gimnazije, Školski odbor IX. gimnazi</w:t>
      </w:r>
      <w:r w:rsidR="00E23530">
        <w:rPr>
          <w:rFonts w:ascii="Times New Roman" w:hAnsi="Times New Roman" w:cs="Times New Roman"/>
          <w:sz w:val="24"/>
          <w:szCs w:val="24"/>
        </w:rPr>
        <w:t>je, na sjednici održanoj dana 6</w:t>
      </w:r>
      <w:r w:rsidRPr="009E5924">
        <w:rPr>
          <w:rFonts w:ascii="Times New Roman" w:hAnsi="Times New Roman" w:cs="Times New Roman"/>
          <w:sz w:val="24"/>
          <w:szCs w:val="24"/>
        </w:rPr>
        <w:t>. 10. 2025. godine donosi</w:t>
      </w:r>
    </w:p>
    <w:p w:rsidR="00306510" w:rsidRPr="009E5924" w:rsidRDefault="00306510" w:rsidP="003E3BEA">
      <w:pPr>
        <w:pStyle w:val="Tijeloteksta"/>
        <w:spacing w:before="139"/>
        <w:jc w:val="both"/>
        <w:rPr>
          <w:rFonts w:ascii="Times New Roman" w:hAnsi="Times New Roman" w:cs="Times New Roman"/>
          <w:sz w:val="24"/>
          <w:szCs w:val="24"/>
        </w:rPr>
      </w:pPr>
    </w:p>
    <w:p w:rsidR="003E3BEA" w:rsidRPr="00306510" w:rsidRDefault="00306510" w:rsidP="003E3BE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0651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PROTOKOL O POSTUPANJU U SLUČAJU POTRESA</w:t>
      </w:r>
    </w:p>
    <w:p w:rsidR="003E3BEA" w:rsidRPr="00306510" w:rsidRDefault="00306510" w:rsidP="003E3BE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0651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 IX. GIMNAZIJI</w:t>
      </w:r>
    </w:p>
    <w:p w:rsidR="009E5924" w:rsidRPr="009E5924" w:rsidRDefault="009E5924" w:rsidP="003E3BE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E3BEA" w:rsidRPr="009E5924" w:rsidRDefault="003E3BEA" w:rsidP="003E3BEA">
      <w:pPr>
        <w:pStyle w:val="Tijeloteksta"/>
        <w:spacing w:before="166"/>
        <w:ind w:left="271" w:right="290"/>
        <w:jc w:val="center"/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Članak 1.</w:t>
      </w:r>
    </w:p>
    <w:p w:rsidR="009E5924" w:rsidRPr="009E5924" w:rsidRDefault="009E5924">
      <w:pPr>
        <w:rPr>
          <w:rFonts w:ascii="Times New Roman" w:hAnsi="Times New Roman" w:cs="Times New Roman"/>
          <w:sz w:val="24"/>
          <w:szCs w:val="24"/>
        </w:rPr>
      </w:pP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1. Svrha protokola</w:t>
      </w:r>
    </w:p>
    <w:p w:rsidR="009E5924" w:rsidRPr="009E5924" w:rsidRDefault="00621E86" w:rsidP="009E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se P</w:t>
      </w:r>
      <w:r w:rsidR="009E5924" w:rsidRPr="009E5924">
        <w:rPr>
          <w:rFonts w:ascii="Times New Roman" w:hAnsi="Times New Roman" w:cs="Times New Roman"/>
          <w:sz w:val="24"/>
          <w:szCs w:val="24"/>
        </w:rPr>
        <w:t>rotokolom utvrđuje način postupanja učenika i zaposlenika škole u slučaju potresa, radi zaštite života i zdravlja te smanjenja rizika od ozljeda i štete na imovini.</w:t>
      </w: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2. Nadležnosti i odgovornosti</w:t>
      </w:r>
    </w:p>
    <w:p w:rsidR="009E5924" w:rsidRPr="009E5924" w:rsidRDefault="009E5924" w:rsidP="009E59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Ravnatelj</w:t>
      </w:r>
      <w:r w:rsidRPr="009E5924">
        <w:rPr>
          <w:rFonts w:ascii="Times New Roman" w:hAnsi="Times New Roman" w:cs="Times New Roman"/>
          <w:sz w:val="24"/>
          <w:szCs w:val="24"/>
        </w:rPr>
        <w:t>: odgovoran za organizaciju i provedbu mjera zaštite i spašavanja te koordinaciju s nadležnim službama.</w:t>
      </w:r>
    </w:p>
    <w:p w:rsidR="009E5924" w:rsidRPr="009E5924" w:rsidRDefault="009E5924" w:rsidP="009E59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Operativni djelatnik za sigurnost i civilnu zaštitu</w:t>
      </w:r>
      <w:r w:rsidRPr="009E5924">
        <w:rPr>
          <w:rFonts w:ascii="Times New Roman" w:hAnsi="Times New Roman" w:cs="Times New Roman"/>
          <w:sz w:val="24"/>
          <w:szCs w:val="24"/>
        </w:rPr>
        <w:t>:</w:t>
      </w:r>
    </w:p>
    <w:p w:rsidR="009E5924" w:rsidRPr="009E5924" w:rsidRDefault="009E5924" w:rsidP="009E592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koordinira provođenje mjera zaštite i spašavanja u slučaju potresa,</w:t>
      </w:r>
    </w:p>
    <w:p w:rsidR="009E5924" w:rsidRPr="009E5924" w:rsidRDefault="009E5924" w:rsidP="009E592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daje upute zaposlenicima i učenicima za sigurno postupanje,</w:t>
      </w:r>
    </w:p>
    <w:p w:rsidR="009E5924" w:rsidRPr="009E5924" w:rsidRDefault="009E5924" w:rsidP="009E592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provodi redovite vježbe i edukacije,</w:t>
      </w:r>
    </w:p>
    <w:p w:rsidR="009E5924" w:rsidRPr="009E5924" w:rsidRDefault="009E5924" w:rsidP="009E592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nakon potresa procjenjuje stanje u zgradi i signalizira ravnatelju i službama ako postoje oštećenja,</w:t>
      </w:r>
    </w:p>
    <w:p w:rsidR="009E5924" w:rsidRPr="009E5924" w:rsidRDefault="009E5924" w:rsidP="009E592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vodi evidenciju i izrađuje izvješće o postupanju.</w:t>
      </w:r>
    </w:p>
    <w:p w:rsidR="009E5924" w:rsidRPr="009E5924" w:rsidRDefault="009E5924" w:rsidP="009E59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Zaposlenici škole</w:t>
      </w:r>
      <w:r w:rsidRPr="009E5924">
        <w:rPr>
          <w:rFonts w:ascii="Times New Roman" w:hAnsi="Times New Roman" w:cs="Times New Roman"/>
          <w:sz w:val="24"/>
          <w:szCs w:val="24"/>
        </w:rPr>
        <w:t>: zaduženi za smirivanje učenika, provođenje uputa, evakuaciju i zbrinjavanje.</w:t>
      </w:r>
    </w:p>
    <w:p w:rsidR="009E5924" w:rsidRPr="009E5924" w:rsidRDefault="009E5924" w:rsidP="009E59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Učenici</w:t>
      </w:r>
      <w:r w:rsidRPr="009E5924">
        <w:rPr>
          <w:rFonts w:ascii="Times New Roman" w:hAnsi="Times New Roman" w:cs="Times New Roman"/>
          <w:sz w:val="24"/>
          <w:szCs w:val="24"/>
        </w:rPr>
        <w:t>: dužni su slijediti upute nastavnika i školskog osoblja.</w:t>
      </w: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3. Postupanje za vrijeme potresa</w:t>
      </w:r>
    </w:p>
    <w:p w:rsidR="009E5924" w:rsidRPr="005814A2" w:rsidRDefault="009E5924" w:rsidP="009E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 xml:space="preserve">Svi </w:t>
      </w:r>
      <w:r w:rsidRPr="005814A2">
        <w:rPr>
          <w:rFonts w:ascii="Times New Roman" w:hAnsi="Times New Roman" w:cs="Times New Roman"/>
          <w:sz w:val="24"/>
          <w:szCs w:val="24"/>
        </w:rPr>
        <w:t xml:space="preserve">ostaju </w:t>
      </w:r>
      <w:r w:rsidRPr="005814A2">
        <w:rPr>
          <w:rFonts w:ascii="Times New Roman" w:hAnsi="Times New Roman" w:cs="Times New Roman"/>
          <w:bCs/>
          <w:sz w:val="24"/>
          <w:szCs w:val="24"/>
        </w:rPr>
        <w:t>u učionicama ili prostorijama</w:t>
      </w:r>
      <w:r w:rsidRPr="005814A2">
        <w:rPr>
          <w:rFonts w:ascii="Times New Roman" w:hAnsi="Times New Roman" w:cs="Times New Roman"/>
          <w:sz w:val="24"/>
          <w:szCs w:val="24"/>
        </w:rPr>
        <w:t xml:space="preserve"> u kojima se nalaze.</w:t>
      </w:r>
    </w:p>
    <w:p w:rsidR="009E5924" w:rsidRPr="005814A2" w:rsidRDefault="009E5924" w:rsidP="009E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14A2">
        <w:rPr>
          <w:rFonts w:ascii="Times New Roman" w:hAnsi="Times New Roman" w:cs="Times New Roman"/>
          <w:sz w:val="24"/>
          <w:szCs w:val="24"/>
        </w:rPr>
        <w:t xml:space="preserve">Učenici i zaposlenici zauzimaju </w:t>
      </w:r>
      <w:r w:rsidRPr="005814A2">
        <w:rPr>
          <w:rFonts w:ascii="Times New Roman" w:hAnsi="Times New Roman" w:cs="Times New Roman"/>
          <w:bCs/>
          <w:sz w:val="24"/>
          <w:szCs w:val="24"/>
        </w:rPr>
        <w:t>zaštitni položaj</w:t>
      </w:r>
      <w:r w:rsidRPr="005814A2">
        <w:rPr>
          <w:rFonts w:ascii="Times New Roman" w:hAnsi="Times New Roman" w:cs="Times New Roman"/>
          <w:sz w:val="24"/>
          <w:szCs w:val="24"/>
        </w:rPr>
        <w:t>:</w:t>
      </w:r>
    </w:p>
    <w:p w:rsidR="009E5924" w:rsidRPr="009E5924" w:rsidRDefault="009E5924" w:rsidP="009E592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sklone se pod klupe, stolove ili uz nosive zidove,</w:t>
      </w:r>
    </w:p>
    <w:p w:rsidR="009E5924" w:rsidRPr="009E5924" w:rsidRDefault="009E5924" w:rsidP="009E592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pokriju glavu i vrat rukama ili torbom,</w:t>
      </w:r>
    </w:p>
    <w:p w:rsidR="005814A2" w:rsidRDefault="009E5924" w:rsidP="009E592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 xml:space="preserve">izbjegavaju prozore, </w:t>
      </w:r>
      <w:r w:rsidR="00416502">
        <w:rPr>
          <w:rFonts w:ascii="Times New Roman" w:hAnsi="Times New Roman" w:cs="Times New Roman"/>
          <w:sz w:val="24"/>
          <w:szCs w:val="24"/>
        </w:rPr>
        <w:t xml:space="preserve">staklene stijene, </w:t>
      </w:r>
      <w:r w:rsidRPr="009E5924">
        <w:rPr>
          <w:rFonts w:ascii="Times New Roman" w:hAnsi="Times New Roman" w:cs="Times New Roman"/>
          <w:sz w:val="24"/>
          <w:szCs w:val="24"/>
        </w:rPr>
        <w:t>ormare, rasvjetna tijela i električne instalacije</w:t>
      </w:r>
    </w:p>
    <w:p w:rsidR="009E5924" w:rsidRPr="005814A2" w:rsidRDefault="005814A2" w:rsidP="005814A2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814A2">
        <w:rPr>
          <w:rFonts w:ascii="Times New Roman" w:hAnsi="Times New Roman" w:cs="Times New Roman"/>
          <w:sz w:val="24"/>
          <w:szCs w:val="24"/>
        </w:rPr>
        <w:t>e trčati na izlazna vrata, ne paničariti, ostati sabran.</w:t>
      </w:r>
    </w:p>
    <w:p w:rsidR="009E5924" w:rsidRPr="009E5924" w:rsidRDefault="009E5924" w:rsidP="009E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Ne napuštati zgradu za vrijeme podrhtavanja!</w:t>
      </w:r>
    </w:p>
    <w:p w:rsidR="005814A2" w:rsidRDefault="005814A2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4DA4" w:rsidRDefault="00284DA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Postupanje nakon prestanka potresa</w:t>
      </w:r>
    </w:p>
    <w:p w:rsidR="009E5924" w:rsidRPr="009E5924" w:rsidRDefault="009E5924" w:rsidP="009E592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Nastavnici daju znak učenicima da se pripreme za evakuaciju.</w:t>
      </w:r>
    </w:p>
    <w:p w:rsidR="009E5924" w:rsidRDefault="009E5924" w:rsidP="00305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 xml:space="preserve">Evakuacija se vrši </w:t>
      </w:r>
      <w:r w:rsidRPr="005814A2">
        <w:rPr>
          <w:rFonts w:ascii="Times New Roman" w:hAnsi="Times New Roman" w:cs="Times New Roman"/>
          <w:bCs/>
          <w:sz w:val="24"/>
          <w:szCs w:val="24"/>
        </w:rPr>
        <w:t>mirno, bez panike</w:t>
      </w:r>
      <w:r w:rsidRPr="009E5924">
        <w:rPr>
          <w:rFonts w:ascii="Times New Roman" w:hAnsi="Times New Roman" w:cs="Times New Roman"/>
          <w:sz w:val="24"/>
          <w:szCs w:val="24"/>
        </w:rPr>
        <w:t>, po unaprijed utvrđenim evakuacijskim putovima.</w:t>
      </w:r>
      <w:r w:rsidR="00305E97" w:rsidRPr="00305E97">
        <w:t xml:space="preserve"> </w:t>
      </w:r>
      <w:r w:rsidR="00305E97" w:rsidRPr="00305E97">
        <w:rPr>
          <w:rFonts w:ascii="Times New Roman" w:hAnsi="Times New Roman" w:cs="Times New Roman"/>
          <w:sz w:val="24"/>
          <w:szCs w:val="24"/>
        </w:rPr>
        <w:t>Iako zgrada može biti oštećena, cilj je brzo napustiti prostor bez daljnjih odgađanja.</w:t>
      </w:r>
    </w:p>
    <w:p w:rsidR="00416502" w:rsidRDefault="00416502" w:rsidP="004165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6502">
        <w:rPr>
          <w:rFonts w:ascii="Times New Roman" w:hAnsi="Times New Roman" w:cs="Times New Roman"/>
          <w:sz w:val="24"/>
          <w:szCs w:val="24"/>
        </w:rPr>
        <w:t>Tijekom evakuacije učenici se kreću u koloni iza nastavnika, držeći se zajedno, te se udaljavaju od staklenih stijena, prozora, pregradnih stakala i drugih potencijalno lomljivih ili opasnih površina.</w:t>
      </w:r>
    </w:p>
    <w:p w:rsidR="00416502" w:rsidRPr="009E5924" w:rsidRDefault="00416502" w:rsidP="004165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16502">
        <w:rPr>
          <w:rFonts w:ascii="Times New Roman" w:hAnsi="Times New Roman" w:cs="Times New Roman"/>
          <w:sz w:val="24"/>
          <w:szCs w:val="24"/>
        </w:rPr>
        <w:t xml:space="preserve">ko evakuacijski put uključuje prolaz uz staklene površine, nastavnici i učenici dužni su se kretati </w:t>
      </w:r>
      <w:r>
        <w:rPr>
          <w:rFonts w:ascii="Times New Roman" w:hAnsi="Times New Roman" w:cs="Times New Roman"/>
          <w:sz w:val="24"/>
          <w:szCs w:val="24"/>
        </w:rPr>
        <w:t>sredinom hodnika ili prostora.</w:t>
      </w:r>
    </w:p>
    <w:p w:rsidR="009E5924" w:rsidRPr="009E5924" w:rsidRDefault="009E5924" w:rsidP="009E592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14A2">
        <w:rPr>
          <w:rFonts w:ascii="Times New Roman" w:hAnsi="Times New Roman" w:cs="Times New Roman"/>
          <w:sz w:val="24"/>
          <w:szCs w:val="24"/>
        </w:rPr>
        <w:t>Operativni djelatnik za sigurnost i civilnu zaštitu koordinira evakuaciju,</w:t>
      </w:r>
      <w:r w:rsidRPr="009E5924">
        <w:rPr>
          <w:rFonts w:ascii="Times New Roman" w:hAnsi="Times New Roman" w:cs="Times New Roman"/>
          <w:sz w:val="24"/>
          <w:szCs w:val="24"/>
        </w:rPr>
        <w:t xml:space="preserve"> usmjerava zaposlenike i učenike na </w:t>
      </w:r>
      <w:r w:rsidRPr="005814A2">
        <w:rPr>
          <w:rFonts w:ascii="Times New Roman" w:hAnsi="Times New Roman" w:cs="Times New Roman"/>
          <w:bCs/>
          <w:sz w:val="24"/>
          <w:szCs w:val="24"/>
        </w:rPr>
        <w:t>sigurno mjesto okupljanja</w:t>
      </w:r>
      <w:r w:rsidRPr="009E5924">
        <w:rPr>
          <w:rFonts w:ascii="Times New Roman" w:hAnsi="Times New Roman" w:cs="Times New Roman"/>
          <w:sz w:val="24"/>
          <w:szCs w:val="24"/>
        </w:rPr>
        <w:t xml:space="preserve"> (školsko </w:t>
      </w:r>
      <w:r w:rsidR="00EF4F7F">
        <w:rPr>
          <w:rFonts w:ascii="Times New Roman" w:hAnsi="Times New Roman" w:cs="Times New Roman"/>
          <w:sz w:val="24"/>
          <w:szCs w:val="24"/>
        </w:rPr>
        <w:t>igralište na sjevernoj strani zgrade</w:t>
      </w:r>
      <w:r w:rsidRPr="009E5924">
        <w:rPr>
          <w:rFonts w:ascii="Times New Roman" w:hAnsi="Times New Roman" w:cs="Times New Roman"/>
          <w:sz w:val="24"/>
          <w:szCs w:val="24"/>
        </w:rPr>
        <w:t>).</w:t>
      </w:r>
    </w:p>
    <w:p w:rsidR="009E5924" w:rsidRPr="009E5924" w:rsidRDefault="009E5924" w:rsidP="009E592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Nastavnici vode računa da su svi učenici iz njihovih razreda prisutni na mjestu okupljanja i prijavljuju eventualno nestale ravnatelju i operativnom djelatniku.</w:t>
      </w:r>
    </w:p>
    <w:p w:rsidR="009E5924" w:rsidRDefault="009E5924" w:rsidP="009E592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Nitko se ne vraća u zgradu dok operativni djelatnik i nadležne službe (vatrogasci, civilna zaštita, policija) ne procijene da je to sigurno.</w:t>
      </w:r>
    </w:p>
    <w:p w:rsidR="00305E97" w:rsidRPr="00305E97" w:rsidRDefault="00305E97" w:rsidP="00305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5E97">
        <w:rPr>
          <w:rFonts w:ascii="Times New Roman" w:hAnsi="Times New Roman" w:cs="Times New Roman"/>
          <w:sz w:val="24"/>
          <w:szCs w:val="24"/>
        </w:rPr>
        <w:t xml:space="preserve">Zadržavanje na sigurnom: Ako zgrada nije sigurna za povratak, učenici i osoblje trebaju biti smješteni na sigurno mjesto izvan škole. </w:t>
      </w:r>
    </w:p>
    <w:p w:rsidR="00305E97" w:rsidRPr="00305E97" w:rsidRDefault="00305E97" w:rsidP="00305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5E97">
        <w:rPr>
          <w:rFonts w:ascii="Times New Roman" w:hAnsi="Times New Roman" w:cs="Times New Roman"/>
          <w:sz w:val="24"/>
          <w:szCs w:val="24"/>
        </w:rPr>
        <w:t xml:space="preserve">Obavještavanje roditelja: Kada je sigurnost osigurana, obavijestiti roditelje o stanju njihove djece. </w:t>
      </w: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5. Posebne mjere</w:t>
      </w:r>
    </w:p>
    <w:p w:rsidR="009E5924" w:rsidRPr="009E5924" w:rsidRDefault="009E5924" w:rsidP="009E592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Osobe s invaliditetom i učenici kojima je potrebna pomoć imaju unaprijed određenog pomagača.</w:t>
      </w:r>
    </w:p>
    <w:p w:rsidR="009E5924" w:rsidRPr="009E5924" w:rsidRDefault="009E5924" w:rsidP="009E592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Operativni djelatnik osigurava da prva pomoć bude dostupna i da se o svakoj ozljedi odmah izvijesti ravnatelja i nadležne službe.</w:t>
      </w:r>
    </w:p>
    <w:p w:rsidR="009E5924" w:rsidRPr="009E5924" w:rsidRDefault="009E5924" w:rsidP="009E59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24">
        <w:rPr>
          <w:rFonts w:ascii="Times New Roman" w:hAnsi="Times New Roman" w:cs="Times New Roman"/>
          <w:b/>
          <w:bCs/>
          <w:sz w:val="24"/>
          <w:szCs w:val="24"/>
        </w:rPr>
        <w:t>6. Obuka i vježbe</w:t>
      </w:r>
    </w:p>
    <w:p w:rsidR="009E5924" w:rsidRPr="009E5924" w:rsidRDefault="009E5924" w:rsidP="009E592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 xml:space="preserve">Najmanje jednom godišnje provodi se </w:t>
      </w:r>
      <w:r w:rsidRPr="005814A2">
        <w:rPr>
          <w:rFonts w:ascii="Times New Roman" w:hAnsi="Times New Roman" w:cs="Times New Roman"/>
          <w:bCs/>
          <w:sz w:val="24"/>
          <w:szCs w:val="24"/>
        </w:rPr>
        <w:t>evakuacijska vježba u slučaju potresa</w:t>
      </w:r>
      <w:r w:rsidRPr="005814A2">
        <w:rPr>
          <w:rFonts w:ascii="Times New Roman" w:hAnsi="Times New Roman" w:cs="Times New Roman"/>
          <w:sz w:val="24"/>
          <w:szCs w:val="24"/>
        </w:rPr>
        <w:t>.</w:t>
      </w:r>
    </w:p>
    <w:p w:rsidR="00EF4F7F" w:rsidRPr="00416502" w:rsidRDefault="009E5924" w:rsidP="004165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5924">
        <w:rPr>
          <w:rFonts w:ascii="Times New Roman" w:hAnsi="Times New Roman" w:cs="Times New Roman"/>
          <w:sz w:val="24"/>
          <w:szCs w:val="24"/>
        </w:rPr>
        <w:t>Operativni djelatnik vodi brigu o pripremi vježbe i izvještavanju ravnatelja.</w:t>
      </w:r>
    </w:p>
    <w:p w:rsidR="00EF4F7F" w:rsidRPr="00EA1888" w:rsidRDefault="00EF4F7F" w:rsidP="00EF4F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EA1888">
        <w:rPr>
          <w:rFonts w:ascii="Times New Roman" w:hAnsi="Times New Roman" w:cs="Times New Roman"/>
          <w:sz w:val="24"/>
          <w:szCs w:val="24"/>
        </w:rPr>
        <w:t>.</w:t>
      </w:r>
    </w:p>
    <w:p w:rsidR="00EF4F7F" w:rsidRPr="00EA1888" w:rsidRDefault="00EF4F7F" w:rsidP="00EF4F7F">
      <w:pPr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Ova Procedura stupa na snagu danom donošenja i objavit će</w:t>
      </w:r>
      <w:r w:rsidR="00416502">
        <w:rPr>
          <w:rFonts w:ascii="Times New Roman" w:hAnsi="Times New Roman" w:cs="Times New Roman"/>
          <w:sz w:val="24"/>
          <w:szCs w:val="24"/>
        </w:rPr>
        <w:t xml:space="preserve"> se na mrežnim stranicama Škole</w:t>
      </w:r>
      <w:r w:rsidRPr="00EA1888">
        <w:rPr>
          <w:rFonts w:ascii="Times New Roman" w:hAnsi="Times New Roman" w:cs="Times New Roman"/>
          <w:sz w:val="24"/>
          <w:szCs w:val="24"/>
        </w:rPr>
        <w:tab/>
      </w:r>
      <w:r w:rsidRPr="00EA1888">
        <w:rPr>
          <w:rFonts w:ascii="Times New Roman" w:hAnsi="Times New Roman" w:cs="Times New Roman"/>
          <w:sz w:val="24"/>
          <w:szCs w:val="24"/>
        </w:rPr>
        <w:tab/>
      </w:r>
    </w:p>
    <w:p w:rsidR="00EF4F7F" w:rsidRPr="00EA1888" w:rsidRDefault="00EF4F7F" w:rsidP="00EF4F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888">
        <w:rPr>
          <w:rFonts w:ascii="Times New Roman" w:hAnsi="Times New Roman" w:cs="Times New Roman"/>
          <w:sz w:val="24"/>
          <w:szCs w:val="24"/>
        </w:rPr>
        <w:t xml:space="preserve">KLASA: </w:t>
      </w:r>
      <w:r w:rsidR="00E23530" w:rsidRPr="00E23530">
        <w:rPr>
          <w:rFonts w:ascii="Times New Roman" w:hAnsi="Times New Roman" w:cs="Times New Roman"/>
          <w:sz w:val="24"/>
          <w:szCs w:val="24"/>
        </w:rPr>
        <w:t>241-03/25-01/1</w:t>
      </w:r>
    </w:p>
    <w:p w:rsidR="00EF4F7F" w:rsidRPr="00EA1888" w:rsidRDefault="00EF4F7F" w:rsidP="00EF4F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 URBROJ: </w:t>
      </w:r>
      <w:r w:rsidR="00E23530" w:rsidRPr="00E23530">
        <w:rPr>
          <w:rFonts w:ascii="Times New Roman" w:hAnsi="Times New Roman" w:cs="Times New Roman"/>
          <w:sz w:val="24"/>
          <w:szCs w:val="24"/>
        </w:rPr>
        <w:t>251-286-01-25-4</w:t>
      </w:r>
    </w:p>
    <w:p w:rsidR="00EF4F7F" w:rsidRDefault="00EF4F7F" w:rsidP="0041650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 Zagreb,  </w:t>
      </w:r>
      <w:r w:rsidR="00E23530">
        <w:rPr>
          <w:rFonts w:ascii="Times New Roman" w:hAnsi="Times New Roman" w:cs="Times New Roman"/>
          <w:sz w:val="24"/>
          <w:szCs w:val="24"/>
        </w:rPr>
        <w:t>6. 10. 2025.</w:t>
      </w:r>
      <w:bookmarkStart w:id="0" w:name="_GoBack"/>
      <w:bookmarkEnd w:id="0"/>
    </w:p>
    <w:p w:rsidR="00416502" w:rsidRPr="00EA1888" w:rsidRDefault="00416502" w:rsidP="0041650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F4F7F" w:rsidRPr="00EA1888" w:rsidRDefault="00EF4F7F" w:rsidP="00EF4F7F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 </w:t>
      </w:r>
      <w:r w:rsidRPr="00EA1888">
        <w:rPr>
          <w:rFonts w:ascii="Times New Roman" w:hAnsi="Times New Roman" w:cs="Times New Roman"/>
          <w:sz w:val="24"/>
          <w:szCs w:val="24"/>
        </w:rPr>
        <w:tab/>
        <w:t>Ravnateljica</w:t>
      </w:r>
      <w:r w:rsidRPr="00EA1888">
        <w:rPr>
          <w:rFonts w:ascii="Times New Roman" w:hAnsi="Times New Roman" w:cs="Times New Roman"/>
          <w:sz w:val="24"/>
          <w:szCs w:val="24"/>
        </w:rPr>
        <w:tab/>
        <w:t>Predsjednica Školskog odbora</w:t>
      </w:r>
    </w:p>
    <w:p w:rsidR="00EF4F7F" w:rsidRPr="00EA1888" w:rsidRDefault="00EF4F7F" w:rsidP="00EF4F7F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D05F36" w:rsidRPr="009E5924" w:rsidRDefault="00EF4F7F" w:rsidP="00305E9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Sonja Lušić Radošević, prof.</w:t>
      </w:r>
      <w:r w:rsidRPr="00EA1888">
        <w:rPr>
          <w:rFonts w:ascii="Times New Roman" w:hAnsi="Times New Roman" w:cs="Times New Roman"/>
          <w:sz w:val="24"/>
          <w:szCs w:val="24"/>
        </w:rPr>
        <w:tab/>
        <w:t xml:space="preserve">         Sonja Pospišil, prof.</w:t>
      </w:r>
    </w:p>
    <w:sectPr w:rsidR="00D05F36" w:rsidRPr="009E5924" w:rsidSect="0041650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036"/>
    <w:multiLevelType w:val="multilevel"/>
    <w:tmpl w:val="BCE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D74E5"/>
    <w:multiLevelType w:val="multilevel"/>
    <w:tmpl w:val="B01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D6F62"/>
    <w:multiLevelType w:val="multilevel"/>
    <w:tmpl w:val="C63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14804"/>
    <w:multiLevelType w:val="multilevel"/>
    <w:tmpl w:val="240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13B91"/>
    <w:multiLevelType w:val="multilevel"/>
    <w:tmpl w:val="D55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00"/>
    <w:rsid w:val="00284DA4"/>
    <w:rsid w:val="002E7300"/>
    <w:rsid w:val="003005B0"/>
    <w:rsid w:val="00305E97"/>
    <w:rsid w:val="00306510"/>
    <w:rsid w:val="003E3BEA"/>
    <w:rsid w:val="00416502"/>
    <w:rsid w:val="005814A2"/>
    <w:rsid w:val="00621E86"/>
    <w:rsid w:val="009E5924"/>
    <w:rsid w:val="00D05F36"/>
    <w:rsid w:val="00E23530"/>
    <w:rsid w:val="00E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02A0"/>
  <w15:chartTrackingRefBased/>
  <w15:docId w15:val="{6EEB9B9C-2D77-4F26-A972-9C53C964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BE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E3B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E3BEA"/>
    <w:rPr>
      <w:rFonts w:ascii="Arial" w:eastAsia="Arial" w:hAnsi="Arial" w:cs="Arial"/>
      <w:sz w:val="18"/>
      <w:szCs w:val="18"/>
      <w:lang w:eastAsia="hr-HR" w:bidi="hr-HR"/>
    </w:rPr>
  </w:style>
  <w:style w:type="paragraph" w:styleId="Bezproreda">
    <w:name w:val="No Spacing"/>
    <w:uiPriority w:val="1"/>
    <w:qFormat/>
    <w:rsid w:val="003E3B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Odlomakpopisa">
    <w:name w:val="List Paragraph"/>
    <w:basedOn w:val="Normal"/>
    <w:uiPriority w:val="34"/>
    <w:qFormat/>
    <w:rsid w:val="005814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Krog</dc:creator>
  <cp:keywords/>
  <dc:description/>
  <cp:lastModifiedBy>Margareta Krog</cp:lastModifiedBy>
  <cp:revision>7</cp:revision>
  <cp:lastPrinted>2025-10-02T17:14:00Z</cp:lastPrinted>
  <dcterms:created xsi:type="dcterms:W3CDTF">2025-09-25T09:03:00Z</dcterms:created>
  <dcterms:modified xsi:type="dcterms:W3CDTF">2025-10-10T07:16:00Z</dcterms:modified>
</cp:coreProperties>
</file>