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               </w:t>
      </w:r>
      <w:r>
        <w:rPr>
          <w:rFonts w:ascii="Times New Roman" w:eastAsia="Times New Roman" w:hAnsi="Times New Roman" w:cs="Arial"/>
          <w:sz w:val="24"/>
          <w:szCs w:val="24"/>
          <w:lang w:eastAsia="hr-HR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58438970" r:id="rId6">
            <o:FieldCodes>\* mergeformat</o:FieldCodes>
          </o:OLEObject>
        </w:object>
      </w:r>
    </w:p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REPUBLIKA HRVATSKA</w:t>
      </w:r>
    </w:p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            IX. gimnazija</w:t>
      </w:r>
    </w:p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     Zagreb, Dobojska 12</w:t>
      </w:r>
    </w:p>
    <w:p w:rsidR="00820226" w:rsidRDefault="00820226" w:rsidP="008202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20226" w:rsidRDefault="00820226" w:rsidP="0082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EF72AB" w:rsidRPr="00EF72AB">
        <w:rPr>
          <w:rFonts w:ascii="Times New Roman" w:eastAsia="Times New Roman" w:hAnsi="Times New Roman" w:cs="Times New Roman"/>
          <w:sz w:val="24"/>
          <w:szCs w:val="24"/>
          <w:lang w:eastAsia="hr-HR"/>
        </w:rPr>
        <w:t>112-02/23-01/1</w:t>
      </w:r>
    </w:p>
    <w:p w:rsidR="00820226" w:rsidRDefault="00820226" w:rsidP="0082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013507" w:rsidRPr="00013507">
        <w:rPr>
          <w:rFonts w:ascii="Times New Roman" w:eastAsia="Times New Roman" w:hAnsi="Times New Roman" w:cs="Times New Roman"/>
          <w:sz w:val="24"/>
          <w:szCs w:val="24"/>
          <w:lang w:eastAsia="hr-HR"/>
        </w:rPr>
        <w:t>251-286-01-23-223</w:t>
      </w:r>
    </w:p>
    <w:p w:rsidR="00820226" w:rsidRDefault="00BD48C8" w:rsidP="0082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10. 10</w:t>
      </w:r>
      <w:r w:rsidR="00820226">
        <w:rPr>
          <w:rFonts w:ascii="Times New Roman" w:eastAsia="Times New Roman" w:hAnsi="Times New Roman" w:cs="Times New Roman"/>
          <w:sz w:val="24"/>
          <w:szCs w:val="24"/>
          <w:lang w:eastAsia="hr-HR"/>
        </w:rPr>
        <w:t>. 2023. godine</w:t>
      </w:r>
    </w:p>
    <w:p w:rsidR="00820226" w:rsidRDefault="00820226" w:rsidP="00820226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820226" w:rsidRDefault="00820226" w:rsidP="00820226">
      <w:pPr>
        <w:spacing w:after="0" w:line="240" w:lineRule="auto"/>
        <w:rPr>
          <w:rFonts w:ascii="Times New Roman" w:hAnsi="Times New Roman" w:cs="Times New Roman"/>
        </w:rPr>
      </w:pP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Temeljem članka 107. Zakona o odgoju i obrazovanju u osnovnoj i srednjoj školi (Narodne novine broj: 87/08., 86/09., 92/10., 105/10., 90/11., 05/12., 16/12., 86/12., 126/12., 94/13., 152/14., 07/17., 68/18., 98/19, 64/20 i 151/22) i članka 2. Pravilnika o načinu i postupku zapošljavanja u IX. gimnaziji, IX. gimnazija, Zagreb, Dobojska 12, raspisuje </w:t>
      </w:r>
    </w:p>
    <w:p w:rsidR="00820226" w:rsidRDefault="00820226" w:rsidP="00820226">
      <w:pPr>
        <w:spacing w:line="257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NATJEČAJ</w:t>
      </w:r>
    </w:p>
    <w:p w:rsidR="00820226" w:rsidRDefault="00820226" w:rsidP="00820226">
      <w:pPr>
        <w:spacing w:line="257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sklapanje ugovora o radu za radno mjesto </w:t>
      </w:r>
    </w:p>
    <w:p w:rsidR="00820226" w:rsidRDefault="00820226" w:rsidP="00820226">
      <w:pPr>
        <w:jc w:val="center"/>
        <w:rPr>
          <w:rFonts w:ascii="Times New Roman" w:hAnsi="Times New Roman" w:cs="Times New Roman"/>
        </w:rPr>
      </w:pPr>
    </w:p>
    <w:p w:rsidR="00820226" w:rsidRDefault="00820226" w:rsidP="008202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b/>
        </w:rPr>
        <w:t>Nastavnik/</w:t>
      </w:r>
      <w:r w:rsidR="008B2F6D">
        <w:rPr>
          <w:rFonts w:ascii="Times New Roman" w:hAnsi="Times New Roman" w:cs="Times New Roman"/>
          <w:b/>
        </w:rPr>
        <w:t xml:space="preserve">ca </w:t>
      </w:r>
      <w:r w:rsidR="00BD48C8">
        <w:rPr>
          <w:rFonts w:ascii="Times New Roman" w:hAnsi="Times New Roman" w:cs="Times New Roman"/>
          <w:b/>
        </w:rPr>
        <w:t>informatike</w:t>
      </w:r>
      <w:r w:rsidR="008D282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>1 izvršitelj/ica</w:t>
      </w:r>
    </w:p>
    <w:p w:rsidR="000D2716" w:rsidRPr="000D2716" w:rsidRDefault="00820226" w:rsidP="000D2716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na određeno </w:t>
      </w:r>
      <w:r w:rsidR="00BD48C8">
        <w:rPr>
          <w:rFonts w:ascii="Times New Roman" w:hAnsi="Times New Roman" w:cs="Times New Roman"/>
        </w:rPr>
        <w:t>ne</w:t>
      </w:r>
      <w:r w:rsidR="00EF72AB">
        <w:rPr>
          <w:rFonts w:ascii="Times New Roman" w:hAnsi="Times New Roman" w:cs="Times New Roman"/>
        </w:rPr>
        <w:t xml:space="preserve">puno radno vrijeme </w:t>
      </w:r>
      <w:r>
        <w:rPr>
          <w:rFonts w:ascii="Times New Roman" w:hAnsi="Times New Roman" w:cs="Times New Roman"/>
        </w:rPr>
        <w:t xml:space="preserve"> </w:t>
      </w:r>
      <w:r w:rsidR="00BD48C8">
        <w:rPr>
          <w:rFonts w:ascii="Times New Roman" w:hAnsi="Times New Roman" w:cs="Times New Roman"/>
        </w:rPr>
        <w:t>(29</w:t>
      </w:r>
      <w:r w:rsidR="000D2716" w:rsidRPr="000D2716">
        <w:rPr>
          <w:rFonts w:ascii="Times New Roman" w:hAnsi="Times New Roman" w:cs="Times New Roman"/>
        </w:rPr>
        <w:t xml:space="preserve"> sati ukupnog tjednog radnog vremena), uz probni rad   </w:t>
      </w:r>
    </w:p>
    <w:p w:rsidR="000D2716" w:rsidRDefault="00BD48C8" w:rsidP="000D2716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u trajanju od tri (3) mjeseca</w:t>
      </w:r>
      <w:r w:rsidR="000D2716" w:rsidRPr="000D2716">
        <w:rPr>
          <w:rFonts w:ascii="Times New Roman" w:hAnsi="Times New Roman" w:cs="Times New Roman"/>
        </w:rPr>
        <w:t xml:space="preserve"> </w:t>
      </w:r>
    </w:p>
    <w:p w:rsidR="00820226" w:rsidRDefault="00820226" w:rsidP="000D2716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mjesto rada: Dobojska 12, Zagreb</w:t>
      </w:r>
    </w:p>
    <w:p w:rsidR="00820226" w:rsidRDefault="00820226" w:rsidP="00820226">
      <w:pPr>
        <w:ind w:firstLine="709"/>
        <w:jc w:val="both"/>
        <w:rPr>
          <w:rFonts w:ascii="Times New Roman" w:hAnsi="Times New Roman" w:cs="Times New Roman"/>
        </w:rPr>
      </w:pP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Osim općih uvjeta za zasnivanje radnog odnosa propisanih Zakonom o radu (Narodne novine broj: 93/14., 127/17., 98/19. i 151/22) i drugih općih provedbenih  propisa o radu, kandidat treba ispunjavati i posebne uvjete propisane člancima 105. i 106. Zakona o odgoju i obrazovanju u osnovnoj i srednjoj školi (Narodne novine broj: 87/08., 86/09., 92/10., 105/10., 90/11., 05/12., 16/12., 86/12., 126/12., 94/13., 152/14., 07/17., 68/18., 98/19, 64/20 i 151/22) i Pravilnika o stručnoj spremi i pedagoško-psihološkom obrazovanju nastavnika u srednjoj školi (Narodne novine br. 1/96 i 80/99).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natječaj je potrebno dostaviti: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u w:val="single"/>
        </w:rPr>
        <w:t>vlastoručno potpisanu prijavu</w:t>
      </w:r>
      <w:r>
        <w:rPr>
          <w:rFonts w:ascii="Times New Roman" w:hAnsi="Times New Roman" w:cs="Times New Roman"/>
        </w:rPr>
        <w:t xml:space="preserve"> 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životopis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dokaz o stečenoj stručnoj spremi 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dokaz o državljanstvu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uvjerenje nadležnog suda da se protiv kandidata ne vodi kazneni postupak, odnosno dokaz  da ne postoji zapreka za zasnivanje radnog odnosa prema članku 106. Zakona o odgoju i obrazovanju u osnovnoj i srednjoj školi (</w:t>
      </w:r>
      <w:r>
        <w:rPr>
          <w:rFonts w:ascii="Times New Roman" w:hAnsi="Times New Roman" w:cs="Times New Roman"/>
          <w:u w:val="single"/>
        </w:rPr>
        <w:t>ne starije od tri mjeseca od objave natječaja)</w:t>
      </w:r>
      <w:r>
        <w:rPr>
          <w:rFonts w:ascii="Times New Roman" w:hAnsi="Times New Roman" w:cs="Times New Roman"/>
        </w:rPr>
        <w:t xml:space="preserve">  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dokaz o evidentiranom radnom stažu (</w:t>
      </w:r>
      <w:r>
        <w:rPr>
          <w:rFonts w:ascii="Times New Roman" w:hAnsi="Times New Roman" w:cs="Times New Roman"/>
          <w:u w:val="single"/>
        </w:rPr>
        <w:t>elektronički zapis o radno pravnom statusu</w:t>
      </w:r>
      <w:r>
        <w:rPr>
          <w:rFonts w:ascii="Times New Roman" w:hAnsi="Times New Roman" w:cs="Times New Roman"/>
        </w:rPr>
        <w:t xml:space="preserve"> Hrvatskog zavoda za mirovinsko osiguranje) </w:t>
      </w:r>
    </w:p>
    <w:p w:rsidR="004D1548" w:rsidRDefault="004D1548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dokaz o stečenim pedagoškim kompetencijama</w:t>
      </w:r>
      <w:r w:rsidR="002E1565">
        <w:rPr>
          <w:rFonts w:ascii="Times New Roman" w:hAnsi="Times New Roman" w:cs="Times New Roman"/>
        </w:rPr>
        <w:t xml:space="preserve"> (</w:t>
      </w:r>
      <w:r w:rsidR="002E1565" w:rsidRPr="003851E1">
        <w:rPr>
          <w:rFonts w:ascii="Times New Roman" w:hAnsi="Times New Roman" w:cs="Times New Roman"/>
        </w:rPr>
        <w:t>ukoliko kandidat nema nastavnički smjer</w:t>
      </w:r>
      <w:r w:rsidR="002E1565">
        <w:rPr>
          <w:rFonts w:ascii="Times New Roman" w:hAnsi="Times New Roman" w:cs="Times New Roman"/>
        </w:rPr>
        <w:t>)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prijavi na javni natječaj obvezno se navode osobni podaci podnositelja prijave: osobno ime, adresa stanovanja, kontakt podaci (broj telefona/mobitela, e-mail adresa) i naziv radnog mjesta na koje se prijavljuje. Prijavu je potrebno vlastoručno potpisati.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Sukladno Zakonu o ravnopravnosti spolova (Narodne novine broj: 82/08. i 69/17.), na natječaj se  mogu javiti osobe oba spola pod jednakim uvjetima. Izrazi koji se koriste u natječaju, a imaju rodno značenje, koriste se neutralno i odnose se jednako na muške i ženske osobe.   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Kandidati potrebnu dokumentaciju i dokaze dostavljaju u neovjerenim preslikama koje se neće vraćati, a odabrani  kandidat nakon provedenog natječajnog postupka i prije potpisivanja ugovora o radu dužan je dostaviti originalnu dokumentaciju ili ovjerene preslike.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Osobe koje se pozivaju na pravo prednosti pri zapošljavanju sukladno članku 102. Zakona o hrvatskim braniteljima iz Domovinskog rata i članovima njihovih obitelji (Narodne novine broj: 121/17., 98/19. i 84/21.), članku 48. f  Zakona o zaštiti vojnih i civilnih invalida rata (Narodne  novine broj: 33/92., 77/92., 27/93., 58/93., 2/94., 108/95., 108/96., 82/01., 103/03, 148/13. i 98/19.), članku 9. Zakona o profesionalnoj rehabilitaciji i zapošljavanju osoba s invaliditetom ( Narodne novine broj: 157/13., 152/14., 39/18. i 32/20.) te članku 48. Zakona o civilnim stradalnicima iz Domovinskog rata (Narodne novine br. 84/21), dužne su u prijavi na natječaj pozvati se na to pravo i uz prijavu priložiti svu propisanu dokumentaciju prema posebnom zakonu, a imaju prednost u odnosu na ostale kandidate samo pod jednakim uvjetima.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Osobe koje ostvaruju pravo prednosti pod jednakim uvjetima pri zapošljavanju u skladu s člankom 102. Zakona o hrvatskim braniteljima iz Domovinskog rata i članovima njihovih obitelji (Narodne novine broj: 121/17., 98/19. i 84/21.) uz prijavu na natječaj dužne su, osim dokaza o ispunjavanju traženih uvjeta, priložiti i dokaze propisane člankom 103. stavak 1. Zakona o hrvatskim braniteljima iz Domovinskog rata i članovima njihovih obitelji (Narodne novine broj: 121/17., 98/19. i 84/21.) koji su objavljeni na web stranici Ministarstva: </w:t>
      </w:r>
      <w:hyperlink r:id="rId7" w:history="1">
        <w:r>
          <w:rPr>
            <w:rStyle w:val="Hiperveza"/>
            <w:rFonts w:ascii="Times New Roman" w:hAnsi="Times New Roman" w:cs="Times New Roman"/>
          </w:rPr>
          <w:t>https://branitelji.gov.hr/zaposljavanje-843/843</w:t>
        </w:r>
      </w:hyperlink>
      <w:r>
        <w:rPr>
          <w:rFonts w:ascii="Times New Roman" w:hAnsi="Times New Roman" w:cs="Times New Roman"/>
        </w:rPr>
        <w:t>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Poveznica na internetsku stranicu Ministarstva hrvatskih branitelja s popisom dokaza potrebnih za ostvarivanje prava prednosti:</w:t>
      </w:r>
    </w:p>
    <w:p w:rsidR="00820226" w:rsidRDefault="00013507" w:rsidP="00820226">
      <w:pPr>
        <w:jc w:val="both"/>
        <w:rPr>
          <w:rFonts w:ascii="Times New Roman" w:hAnsi="Times New Roman" w:cs="Times New Roman"/>
        </w:rPr>
      </w:pPr>
      <w:hyperlink r:id="rId8" w:history="1">
        <w:r w:rsidR="00820226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https://branitelji.gov.hr/UserDocsImages//dokumenti/Nikola//popis%20dokaza%20za%20ostvarivanje%20prava%20prednosti%20pri%20zapo%C5%A1ljavanju-%20ZOHBDR%202021.pdf</w:t>
        </w:r>
      </w:hyperlink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Osobe koje ostvaruju pravo prednosti pri zapošljavanju u skladu s člankom 48. Zakona o civilnim stradalnicima iz Domovinskog rata (Narodne novine br. 84/21), uz prijavu na natječaj dužne su u prijavi na natječaj pozvati se na to pravo te uz prijavu, osim dokaza o ispunjavanju traženih uvjeta, priložiti i dokaze iz stavka 1. članka 49. Zakona o civilnim stradalnicima iz Domovinskog rata.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Poveznica na internetsku stranicu Ministarstva hrvatskih branitelja s popisom dokaza potrebnih za ostvarivanje prava prednosti:</w:t>
      </w:r>
    </w:p>
    <w:p w:rsidR="00820226" w:rsidRDefault="00013507" w:rsidP="00820226">
      <w:pPr>
        <w:jc w:val="both"/>
        <w:rPr>
          <w:rFonts w:ascii="Times New Roman" w:hAnsi="Times New Roman" w:cs="Times New Roman"/>
        </w:rPr>
      </w:pPr>
      <w:hyperlink r:id="rId9" w:history="1">
        <w:r w:rsidR="00820226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Sukladno važećim propisima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 </w:t>
      </w:r>
    </w:p>
    <w:p w:rsidR="00820226" w:rsidRDefault="008D2827" w:rsidP="00820226">
      <w:pPr>
        <w:jc w:val="both"/>
        <w:rPr>
          <w:rFonts w:ascii="Times New Roman" w:hAnsi="Times New Roman" w:cs="Times New Roman"/>
        </w:rPr>
      </w:pPr>
      <w:r w:rsidRPr="008D2827">
        <w:rPr>
          <w:rFonts w:ascii="Times New Roman" w:hAnsi="Times New Roman" w:cs="Times New Roman"/>
        </w:rPr>
        <w:t xml:space="preserve">Po isteku roka za prijavu na natječaj, sukladno Pravilniku o načinu i postupku zapošljavanja u IX. gimnaziji koji je objavljen na mrežnoj stranici škole, Povjerenstvo koje imenuje ravnatelj škole i koje sudjeluje u procjeni i vrednovanju kandidata provest će selekcijski postupak u obliku </w:t>
      </w:r>
      <w:r w:rsidRPr="008D2827">
        <w:rPr>
          <w:rFonts w:ascii="Times New Roman" w:hAnsi="Times New Roman" w:cs="Times New Roman"/>
          <w:b/>
        </w:rPr>
        <w:t>razgovora s kandidatima</w:t>
      </w:r>
      <w:r w:rsidRPr="008D2827">
        <w:rPr>
          <w:rFonts w:ascii="Times New Roman" w:hAnsi="Times New Roman" w:cs="Times New Roman"/>
        </w:rPr>
        <w:t xml:space="preserve"> koji ispunjavaju formalne uvjete natječaja te čije su prijave pravodobne i potpune.</w:t>
      </w:r>
      <w:r w:rsidR="00820226">
        <w:rPr>
          <w:rFonts w:ascii="Times New Roman" w:hAnsi="Times New Roman" w:cs="Times New Roman"/>
        </w:rPr>
        <w:t xml:space="preserve">Odluka o načinu i sadržaju te području provjere i vrednovanja kandidata bit će objavljena na mrežnoj stranici škole: </w:t>
      </w:r>
    </w:p>
    <w:p w:rsidR="00820226" w:rsidRDefault="00013507" w:rsidP="00820226">
      <w:pPr>
        <w:jc w:val="both"/>
        <w:rPr>
          <w:rFonts w:ascii="Times New Roman" w:hAnsi="Times New Roman" w:cs="Times New Roman"/>
        </w:rPr>
      </w:pPr>
      <w:hyperlink r:id="rId10" w:history="1">
        <w:r w:rsidR="00820226">
          <w:rPr>
            <w:rStyle w:val="Hiperveza"/>
            <w:rFonts w:ascii="Times New Roman" w:hAnsi="Times New Roman" w:cs="Times New Roman"/>
          </w:rPr>
          <w:t>http://www.9gimnazija.hr/skola/natjecaji</w:t>
        </w:r>
      </w:hyperlink>
      <w:r w:rsidR="00820226">
        <w:rPr>
          <w:rFonts w:ascii="Times New Roman" w:hAnsi="Times New Roman" w:cs="Times New Roman"/>
        </w:rPr>
        <w:t xml:space="preserve"> 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Povjerenstvo utvrđuje listu kandidata prijavljenih na natječaj koji ispunjavaju formalne uvjete iz natječaja, čije su prijave pravodobne i potpune te kandidate s liste upućuje na </w:t>
      </w:r>
      <w:r w:rsidR="008D2827">
        <w:rPr>
          <w:rFonts w:ascii="Times New Roman" w:hAnsi="Times New Roman" w:cs="Times New Roman"/>
        </w:rPr>
        <w:t>razgovor.</w:t>
      </w:r>
    </w:p>
    <w:p w:rsidR="00820226" w:rsidRDefault="00820226" w:rsidP="00820226">
      <w:pPr>
        <w:pStyle w:val="Bezproreda"/>
        <w:jc w:val="both"/>
        <w:rPr>
          <w:rStyle w:val="Hiperveza"/>
          <w:color w:val="auto"/>
          <w:u w:val="none"/>
        </w:rPr>
      </w:pPr>
      <w:r>
        <w:rPr>
          <w:rFonts w:ascii="Times New Roman" w:hAnsi="Times New Roman" w:cs="Times New Roman"/>
        </w:rPr>
        <w:t xml:space="preserve">Kandidati će biti pravovremeno obavješteni o terminu i mjestu održavanja selekcijskog postupka putem mrežne stranice škole </w:t>
      </w:r>
      <w:hyperlink r:id="rId11" w:history="1">
        <w:r>
          <w:rPr>
            <w:rStyle w:val="Hiperveza"/>
            <w:rFonts w:ascii="Times New Roman" w:hAnsi="Times New Roman" w:cs="Times New Roman"/>
          </w:rPr>
          <w:t>http://www.9gimnazija.hr/skola/natjecaji</w:t>
        </w:r>
      </w:hyperlink>
      <w:r>
        <w:rPr>
          <w:rStyle w:val="Hiperveza"/>
          <w:rFonts w:ascii="Times New Roman" w:hAnsi="Times New Roman" w:cs="Times New Roman"/>
        </w:rPr>
        <w:t xml:space="preserve"> </w:t>
      </w:r>
      <w:r>
        <w:rPr>
          <w:rStyle w:val="Hiperveza"/>
          <w:rFonts w:ascii="Times New Roman" w:hAnsi="Times New Roman" w:cs="Times New Roman"/>
          <w:color w:val="auto"/>
          <w:u w:val="none"/>
        </w:rPr>
        <w:t>te se isti neće posebno pozivati.</w:t>
      </w:r>
    </w:p>
    <w:p w:rsidR="00820226" w:rsidRDefault="00820226" w:rsidP="00820226">
      <w:pPr>
        <w:pStyle w:val="Bezproreda"/>
        <w:jc w:val="both"/>
      </w:pP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Smatrat će se da je  kandidat koji se ne odazove selekcijskom postupku, odustao od prijave na natječaj te se njegova prijava neće uzimati u obzir u daljnjem postupku.  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za prijavu je osam dana od dana objave.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Kandidatom prijavljenim na natječaj će se smatrati samo osoba koja podnese pravodobnu i potpunu prijavu te ispunjava formalne uvjete iz natječaja. Osobe koje ne ulaze na listu kandidata škola ne obavještava o razlozima istog.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Nepotpune prijave i prijave pristigle izvan roka neće se razmatrati.  </w:t>
      </w:r>
    </w:p>
    <w:p w:rsidR="00820226" w:rsidRDefault="00820226" w:rsidP="00820226">
      <w:pPr>
        <w:jc w:val="both"/>
        <w:rPr>
          <w:rFonts w:ascii="Times New Roman" w:hAnsi="Times New Roman" w:cs="Times New Roman"/>
          <w:b/>
        </w:rPr>
      </w:pP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Prijave na natječaj s traženom dokumentacijom podnose se isključivo na e-mail adresu:</w:t>
      </w:r>
      <w:r>
        <w:rPr>
          <w:rFonts w:ascii="Times New Roman" w:hAnsi="Times New Roman" w:cs="Times New Roman"/>
          <w:b/>
          <w:color w:val="00B0F0"/>
        </w:rPr>
        <w:t xml:space="preserve"> </w:t>
      </w:r>
      <w:hyperlink r:id="rId12" w:history="1">
        <w:r>
          <w:rPr>
            <w:rStyle w:val="Hiperveza"/>
            <w:rFonts w:ascii="Times New Roman" w:hAnsi="Times New Roman" w:cs="Times New Roman"/>
          </w:rPr>
          <w:t>tajnica@gimnazija-deveta-zg.skole.hr</w:t>
        </w:r>
      </w:hyperlink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rezultatima provedenog natječaja kandidati će biti obaviješteni u istom roku i na isti način putem mrežne stranice škole. Iznimno, osoba koja se poziva na pravo prednosti pri zapošljavanju prema posebnim propisima, obavještava se o rezultatima natječaja pisanim putem i to dostavom pisane obavijesti o odabiru kandidata poštom.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 se objavljuje na mrežnim stranicama i oglasnim pločama HZZ-a te mrežnim stranicama i oglasnoj ploči ško</w:t>
      </w:r>
      <w:r w:rsidR="00BD48C8">
        <w:rPr>
          <w:rFonts w:ascii="Times New Roman" w:hAnsi="Times New Roman" w:cs="Times New Roman"/>
        </w:rPr>
        <w:t>le. Datum objave natječaja je 10</w:t>
      </w:r>
      <w:r>
        <w:rPr>
          <w:rFonts w:ascii="Times New Roman" w:hAnsi="Times New Roman" w:cs="Times New Roman"/>
        </w:rPr>
        <w:t>.</w:t>
      </w:r>
      <w:r w:rsidR="00BD48C8">
        <w:rPr>
          <w:rFonts w:ascii="Times New Roman" w:hAnsi="Times New Roman" w:cs="Times New Roman"/>
        </w:rPr>
        <w:t xml:space="preserve"> 10. 2023. godine, a traje do 18. 10</w:t>
      </w:r>
      <w:r>
        <w:rPr>
          <w:rFonts w:ascii="Times New Roman" w:hAnsi="Times New Roman" w:cs="Times New Roman"/>
        </w:rPr>
        <w:t>. 2023. godine.</w:t>
      </w:r>
    </w:p>
    <w:p w:rsidR="00820226" w:rsidRDefault="00820226" w:rsidP="00820226">
      <w:pPr>
        <w:rPr>
          <w:rFonts w:ascii="Times New Roman" w:hAnsi="Times New Roman" w:cs="Times New Roman"/>
        </w:rPr>
      </w:pPr>
    </w:p>
    <w:p w:rsidR="008C54CD" w:rsidRPr="00485673" w:rsidRDefault="008C54CD" w:rsidP="00485673"/>
    <w:sectPr w:rsidR="008C54CD" w:rsidRPr="00485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0E0A"/>
    <w:multiLevelType w:val="hybridMultilevel"/>
    <w:tmpl w:val="C3E26954"/>
    <w:lvl w:ilvl="0" w:tplc="5FC0BC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A70B8"/>
    <w:multiLevelType w:val="hybridMultilevel"/>
    <w:tmpl w:val="096CBDC6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DE61F7"/>
    <w:multiLevelType w:val="hybridMultilevel"/>
    <w:tmpl w:val="25BAD2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9270B"/>
    <w:multiLevelType w:val="hybridMultilevel"/>
    <w:tmpl w:val="6798D126"/>
    <w:lvl w:ilvl="0" w:tplc="B360F50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3A"/>
    <w:rsid w:val="00013507"/>
    <w:rsid w:val="00024C2C"/>
    <w:rsid w:val="0005263B"/>
    <w:rsid w:val="000D2716"/>
    <w:rsid w:val="000F0110"/>
    <w:rsid w:val="00105A5C"/>
    <w:rsid w:val="00131741"/>
    <w:rsid w:val="001570A3"/>
    <w:rsid w:val="00171AF7"/>
    <w:rsid w:val="0018420E"/>
    <w:rsid w:val="00190B69"/>
    <w:rsid w:val="001F2902"/>
    <w:rsid w:val="00207A65"/>
    <w:rsid w:val="002758A2"/>
    <w:rsid w:val="00284AB4"/>
    <w:rsid w:val="002D530B"/>
    <w:rsid w:val="002E1565"/>
    <w:rsid w:val="00301629"/>
    <w:rsid w:val="003513B4"/>
    <w:rsid w:val="003647DA"/>
    <w:rsid w:val="003851E1"/>
    <w:rsid w:val="00393CB3"/>
    <w:rsid w:val="003A0544"/>
    <w:rsid w:val="003B3B28"/>
    <w:rsid w:val="003C257B"/>
    <w:rsid w:val="0040103B"/>
    <w:rsid w:val="0042334E"/>
    <w:rsid w:val="00444F35"/>
    <w:rsid w:val="00485673"/>
    <w:rsid w:val="004D0A80"/>
    <w:rsid w:val="004D1548"/>
    <w:rsid w:val="004F463E"/>
    <w:rsid w:val="00503AE0"/>
    <w:rsid w:val="00517AD5"/>
    <w:rsid w:val="005725E6"/>
    <w:rsid w:val="005953B9"/>
    <w:rsid w:val="005D20CF"/>
    <w:rsid w:val="00601F3B"/>
    <w:rsid w:val="0061731F"/>
    <w:rsid w:val="006A6AF1"/>
    <w:rsid w:val="006B7388"/>
    <w:rsid w:val="0073239C"/>
    <w:rsid w:val="00770F7B"/>
    <w:rsid w:val="007B7A9A"/>
    <w:rsid w:val="007F7694"/>
    <w:rsid w:val="00820226"/>
    <w:rsid w:val="00820F5F"/>
    <w:rsid w:val="0089776F"/>
    <w:rsid w:val="008A75BE"/>
    <w:rsid w:val="008B24BF"/>
    <w:rsid w:val="008B2F6D"/>
    <w:rsid w:val="008C54CD"/>
    <w:rsid w:val="008D2827"/>
    <w:rsid w:val="008F7B17"/>
    <w:rsid w:val="00904BBD"/>
    <w:rsid w:val="00907185"/>
    <w:rsid w:val="0094675E"/>
    <w:rsid w:val="00951FDA"/>
    <w:rsid w:val="00957DFD"/>
    <w:rsid w:val="009670BB"/>
    <w:rsid w:val="00A23395"/>
    <w:rsid w:val="00A2604C"/>
    <w:rsid w:val="00A551DA"/>
    <w:rsid w:val="00A62429"/>
    <w:rsid w:val="00AA2BB5"/>
    <w:rsid w:val="00AA2DBB"/>
    <w:rsid w:val="00AE1F0D"/>
    <w:rsid w:val="00AF48F9"/>
    <w:rsid w:val="00B126C9"/>
    <w:rsid w:val="00B56A02"/>
    <w:rsid w:val="00BC213D"/>
    <w:rsid w:val="00BD0F03"/>
    <w:rsid w:val="00BD48C8"/>
    <w:rsid w:val="00BE2C2B"/>
    <w:rsid w:val="00BF5983"/>
    <w:rsid w:val="00C819BB"/>
    <w:rsid w:val="00D218D6"/>
    <w:rsid w:val="00DB143D"/>
    <w:rsid w:val="00DD01FA"/>
    <w:rsid w:val="00DF789D"/>
    <w:rsid w:val="00E47121"/>
    <w:rsid w:val="00E65614"/>
    <w:rsid w:val="00EB0030"/>
    <w:rsid w:val="00EB7C4B"/>
    <w:rsid w:val="00EC0B3A"/>
    <w:rsid w:val="00EC1A17"/>
    <w:rsid w:val="00EC6A3A"/>
    <w:rsid w:val="00EF72AB"/>
    <w:rsid w:val="00F17DE7"/>
    <w:rsid w:val="00F30150"/>
    <w:rsid w:val="00F64743"/>
    <w:rsid w:val="00FE4B96"/>
    <w:rsid w:val="00FE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6BFDA-9254-4076-AD12-A09340D3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AB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284AB4"/>
    <w:rPr>
      <w:color w:val="0563C1"/>
      <w:u w:val="single"/>
    </w:rPr>
  </w:style>
  <w:style w:type="paragraph" w:styleId="Bezproreda">
    <w:name w:val="No Spacing"/>
    <w:uiPriority w:val="1"/>
    <w:qFormat/>
    <w:rsid w:val="00284AB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44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4F3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F0110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DD01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yperlink" Target="mailto:tajnica@gimnazija-devet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gimnazija-deveta-zg.skole.hr/skola/natjecaji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www.gimnazija-deveta-zg.skole.hr/skola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3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61</cp:revision>
  <cp:lastPrinted>2021-10-07T16:39:00Z</cp:lastPrinted>
  <dcterms:created xsi:type="dcterms:W3CDTF">2020-08-26T08:32:00Z</dcterms:created>
  <dcterms:modified xsi:type="dcterms:W3CDTF">2023-10-10T08:30:00Z</dcterms:modified>
</cp:coreProperties>
</file>