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F51C77" w14:textId="6304AF0D" w:rsidR="00583DFE" w:rsidRDefault="00583DFE" w:rsidP="00583DFE">
      <w:pPr>
        <w:ind w:left="-567" w:right="3850"/>
        <w:rPr>
          <w:rFonts w:cs="Arial"/>
          <w:sz w:val="22"/>
          <w:szCs w:val="22"/>
          <w:lang w:val="de-DE"/>
        </w:rPr>
      </w:pPr>
      <w:r>
        <w:rPr>
          <w:rFonts w:cs="Arial"/>
          <w:sz w:val="22"/>
          <w:szCs w:val="22"/>
        </w:rPr>
        <w:t xml:space="preserve">                      </w:t>
      </w:r>
      <w:r w:rsidR="00086041">
        <w:rPr>
          <w:rFonts w:cs="Arial"/>
          <w:sz w:val="22"/>
          <w:szCs w:val="22"/>
        </w:rPr>
        <w:t xml:space="preserve">  </w:t>
      </w:r>
      <w:r>
        <w:rPr>
          <w:rFonts w:cs="Arial"/>
          <w:sz w:val="22"/>
          <w:szCs w:val="22"/>
        </w:rPr>
        <w:t xml:space="preserve"> </w:t>
      </w:r>
      <w:r w:rsidR="00351377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  </w:t>
      </w:r>
      <w:r>
        <w:rPr>
          <w:rFonts w:cs="Arial"/>
          <w:sz w:val="22"/>
          <w:szCs w:val="22"/>
        </w:rPr>
        <w:object w:dxaOrig="735" w:dyaOrig="915" w14:anchorId="33AD3A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45.75pt" o:ole="" fillcolor="window">
            <v:imagedata r:id="rId5" o:title=""/>
          </v:shape>
          <o:OLEObject Type="Embed" ProgID="MSDraw" ShapeID="_x0000_i1025" DrawAspect="Content" ObjectID="_1822468995" r:id="rId6">
            <o:FieldCodes>\* mergeformat</o:FieldCodes>
          </o:OLEObject>
        </w:object>
      </w:r>
    </w:p>
    <w:p w14:paraId="4751B6E1" w14:textId="77777777" w:rsidR="00583DFE" w:rsidRPr="00086041" w:rsidRDefault="00583DFE" w:rsidP="00583DFE">
      <w:pPr>
        <w:ind w:left="-567" w:right="3850"/>
        <w:rPr>
          <w:rFonts w:cs="Arial"/>
          <w:b/>
          <w:lang w:val="de-DE"/>
        </w:rPr>
      </w:pPr>
      <w:r>
        <w:rPr>
          <w:rFonts w:cs="Arial"/>
          <w:b/>
          <w:sz w:val="22"/>
          <w:szCs w:val="22"/>
          <w:lang w:val="de-DE"/>
        </w:rPr>
        <w:t xml:space="preserve">        </w:t>
      </w:r>
      <w:r w:rsidRPr="00086041">
        <w:rPr>
          <w:rFonts w:cs="Arial"/>
          <w:b/>
          <w:lang w:val="de-DE"/>
        </w:rPr>
        <w:t>REPUBLIKA HRVATSKA</w:t>
      </w:r>
    </w:p>
    <w:p w14:paraId="24E1BD2E" w14:textId="7F8FC099" w:rsidR="00583DFE" w:rsidRPr="00086041" w:rsidRDefault="00351377" w:rsidP="00583DFE">
      <w:pPr>
        <w:ind w:left="-567" w:right="3850"/>
        <w:rPr>
          <w:rFonts w:cs="Arial"/>
          <w:b/>
          <w:lang w:val="de-DE"/>
        </w:rPr>
      </w:pPr>
      <w:r>
        <w:rPr>
          <w:rFonts w:cs="Arial"/>
          <w:b/>
          <w:lang w:val="de-DE"/>
        </w:rPr>
        <w:t xml:space="preserve">                  </w:t>
      </w:r>
      <w:r w:rsidR="00583DFE" w:rsidRPr="00086041">
        <w:rPr>
          <w:rFonts w:cs="Arial"/>
          <w:b/>
          <w:lang w:val="de-DE"/>
        </w:rPr>
        <w:t xml:space="preserve"> IX. gimnazija</w:t>
      </w:r>
    </w:p>
    <w:p w14:paraId="03234B02" w14:textId="77777777" w:rsidR="00583DFE" w:rsidRPr="00086041" w:rsidRDefault="00583DFE" w:rsidP="00583DFE">
      <w:pPr>
        <w:ind w:left="-567" w:right="3850"/>
        <w:rPr>
          <w:rFonts w:cs="Arial"/>
          <w:b/>
          <w:lang w:val="de-DE"/>
        </w:rPr>
      </w:pPr>
      <w:r w:rsidRPr="00086041">
        <w:rPr>
          <w:rFonts w:cs="Arial"/>
          <w:b/>
          <w:lang w:val="de-DE"/>
        </w:rPr>
        <w:t xml:space="preserve">             Zagreb, Dobojska 12</w:t>
      </w:r>
    </w:p>
    <w:p w14:paraId="7C012F2A" w14:textId="77777777" w:rsidR="00583DFE" w:rsidRPr="00086041" w:rsidRDefault="00583DFE" w:rsidP="00583DFE">
      <w:pPr>
        <w:rPr>
          <w:b/>
        </w:rPr>
      </w:pPr>
    </w:p>
    <w:p w14:paraId="29C4D183" w14:textId="77777777" w:rsidR="00B82284" w:rsidRDefault="00B82284" w:rsidP="00B82284">
      <w:r>
        <w:t>KLASA: 112-02/25-01/11</w:t>
      </w:r>
    </w:p>
    <w:p w14:paraId="7EA663EE" w14:textId="5DCE2C25" w:rsidR="00B82284" w:rsidRDefault="00B82284" w:rsidP="00B82284">
      <w:r>
        <w:t>URBROJ: 251-286-01-25-12</w:t>
      </w:r>
    </w:p>
    <w:p w14:paraId="50549D64" w14:textId="77777777" w:rsidR="00B82284" w:rsidRDefault="00B82284" w:rsidP="00B82284">
      <w:r>
        <w:t>Zagreb, 20. 10. 2025. godine</w:t>
      </w:r>
    </w:p>
    <w:p w14:paraId="4C4AFFED" w14:textId="77777777" w:rsidR="00280924" w:rsidRPr="00086041" w:rsidRDefault="00280924" w:rsidP="00086041">
      <w:pPr>
        <w:jc w:val="center"/>
        <w:rPr>
          <w:b/>
        </w:rPr>
      </w:pPr>
    </w:p>
    <w:p w14:paraId="1CC91A7A" w14:textId="77777777" w:rsidR="00583DFE" w:rsidRDefault="00583DFE" w:rsidP="00583DFE">
      <w:pPr>
        <w:rPr>
          <w:b/>
          <w:sz w:val="22"/>
          <w:szCs w:val="22"/>
        </w:rPr>
      </w:pPr>
    </w:p>
    <w:p w14:paraId="4F011337" w14:textId="77777777" w:rsidR="00AA5B36" w:rsidRPr="00086041" w:rsidRDefault="00AA5B36" w:rsidP="00AA5B36">
      <w:pPr>
        <w:jc w:val="center"/>
        <w:rPr>
          <w:b/>
        </w:rPr>
      </w:pPr>
      <w:r w:rsidRPr="00086041">
        <w:rPr>
          <w:b/>
        </w:rPr>
        <w:t xml:space="preserve">UPUTE ZA PROVOĐENJE SELEKCIJSKOG POSTUPKA, </w:t>
      </w:r>
    </w:p>
    <w:p w14:paraId="774B13B9" w14:textId="77777777" w:rsidR="00AA5B36" w:rsidRPr="00086041" w:rsidRDefault="00AA5B36" w:rsidP="00AA5B36">
      <w:pPr>
        <w:jc w:val="center"/>
        <w:rPr>
          <w:b/>
        </w:rPr>
      </w:pPr>
      <w:r w:rsidRPr="00086041">
        <w:rPr>
          <w:b/>
        </w:rPr>
        <w:t>ODNOSNO RAZGOVORA S KANDIDATIMA</w:t>
      </w:r>
    </w:p>
    <w:p w14:paraId="16408BE2" w14:textId="0D2C3D0B" w:rsidR="00AA5B36" w:rsidRDefault="00AA5B36" w:rsidP="00AA5B36">
      <w:pPr>
        <w:jc w:val="center"/>
        <w:rPr>
          <w:b/>
        </w:rPr>
      </w:pPr>
      <w:r w:rsidRPr="00086041">
        <w:rPr>
          <w:b/>
        </w:rPr>
        <w:t xml:space="preserve">u natječajnom postupku za </w:t>
      </w:r>
      <w:r w:rsidR="00264A6C">
        <w:rPr>
          <w:b/>
        </w:rPr>
        <w:t xml:space="preserve">nastavnika </w:t>
      </w:r>
      <w:r w:rsidR="00B82284">
        <w:rPr>
          <w:b/>
        </w:rPr>
        <w:t>psihologije</w:t>
      </w:r>
      <w:r w:rsidR="004A1402">
        <w:rPr>
          <w:b/>
        </w:rPr>
        <w:t xml:space="preserve"> (m/ž)</w:t>
      </w:r>
    </w:p>
    <w:p w14:paraId="45431154" w14:textId="77777777" w:rsidR="00AA5B36" w:rsidRPr="00086041" w:rsidRDefault="00AA5B36" w:rsidP="00AA5B36">
      <w:pPr>
        <w:jc w:val="center"/>
        <w:rPr>
          <w:b/>
        </w:rPr>
      </w:pPr>
    </w:p>
    <w:p w14:paraId="38FC8E25" w14:textId="77777777" w:rsidR="00AA5B36" w:rsidRDefault="00AA5B36" w:rsidP="00AA5B36">
      <w:pPr>
        <w:rPr>
          <w:b/>
          <w:sz w:val="22"/>
          <w:szCs w:val="22"/>
        </w:rPr>
      </w:pPr>
    </w:p>
    <w:p w14:paraId="4BE5F7FC" w14:textId="7A23B200" w:rsidR="00AA5B36" w:rsidRPr="00086041" w:rsidRDefault="00AA5B36" w:rsidP="00AA5B36">
      <w:pPr>
        <w:pStyle w:val="Odlomakpopisa"/>
        <w:numPr>
          <w:ilvl w:val="0"/>
          <w:numId w:val="1"/>
        </w:numPr>
        <w:jc w:val="both"/>
      </w:pPr>
      <w:r w:rsidRPr="00086041">
        <w:t>Sukladno Pravilniku o načinu i postupku zapošljavanja u IX. gimnaziji, a vezano za opće propise o radu i odredbe Zakona o odgoju i obrazovan</w:t>
      </w:r>
      <w:r>
        <w:t>ju</w:t>
      </w:r>
      <w:r w:rsidRPr="00086041">
        <w:t xml:space="preserve"> u osnovnoj i srednjoj školi</w:t>
      </w:r>
      <w:r w:rsidR="00B82284">
        <w:t>, dana 9. 10</w:t>
      </w:r>
      <w:r w:rsidR="00032D9D">
        <w:t>. 2025</w:t>
      </w:r>
      <w:r>
        <w:t>.</w:t>
      </w:r>
      <w:r w:rsidRPr="00086041">
        <w:t xml:space="preserve"> </w:t>
      </w:r>
      <w:r w:rsidRPr="00086041">
        <w:rPr>
          <w:u w:val="single"/>
        </w:rPr>
        <w:t xml:space="preserve">raspisan je natječaj za sklapanje ugovora o radu za: </w:t>
      </w:r>
    </w:p>
    <w:p w14:paraId="50675085" w14:textId="41798EB8" w:rsidR="00AA5B36" w:rsidRPr="00086041" w:rsidRDefault="00264A6C" w:rsidP="00AA5B36">
      <w:pPr>
        <w:pStyle w:val="Odlomakpopisa"/>
        <w:numPr>
          <w:ilvl w:val="0"/>
          <w:numId w:val="2"/>
        </w:numPr>
        <w:jc w:val="both"/>
      </w:pPr>
      <w:r>
        <w:t xml:space="preserve">nastavnika </w:t>
      </w:r>
      <w:r w:rsidR="00B82284">
        <w:t>psihologije</w:t>
      </w:r>
      <w:r w:rsidR="00AA5B36">
        <w:t xml:space="preserve"> </w:t>
      </w:r>
      <w:r w:rsidR="00AA5B36" w:rsidRPr="00086041">
        <w:t xml:space="preserve">– određeno, </w:t>
      </w:r>
      <w:r w:rsidR="00B82284">
        <w:t>ne</w:t>
      </w:r>
      <w:r w:rsidR="005B4998">
        <w:t>puno radno vrijeme</w:t>
      </w:r>
    </w:p>
    <w:p w14:paraId="2688CD38" w14:textId="77777777" w:rsidR="00AA5B36" w:rsidRPr="00086041" w:rsidRDefault="00AA5B36" w:rsidP="00AA5B36">
      <w:pPr>
        <w:pStyle w:val="Odlomakpopisa"/>
        <w:ind w:left="1080" w:firstLine="336"/>
        <w:jc w:val="both"/>
      </w:pPr>
    </w:p>
    <w:p w14:paraId="69359B15" w14:textId="77777777" w:rsidR="00AA5B36" w:rsidRPr="00086041" w:rsidRDefault="00AA5B36" w:rsidP="00AA5B36">
      <w:pPr>
        <w:pStyle w:val="Odlomakpopisa"/>
        <w:numPr>
          <w:ilvl w:val="0"/>
          <w:numId w:val="1"/>
        </w:numPr>
        <w:jc w:val="both"/>
      </w:pPr>
      <w:r w:rsidRPr="00086041">
        <w:t>U natječaju je između ostalog navedeno da će se provesti selekcijski postupak u obliku razgovora s kandidatima koji ispunjavaju uvjete natječaja, a sve je utvrđeno</w:t>
      </w:r>
      <w:r>
        <w:t xml:space="preserve"> posebnom O</w:t>
      </w:r>
      <w:r w:rsidRPr="00086041">
        <w:t>dlukom o načinu i sadržaju te području vrednovanja i procjene kandidata prijavljenih na natječaj</w:t>
      </w:r>
    </w:p>
    <w:p w14:paraId="488B683E" w14:textId="77777777" w:rsidR="00AA5B36" w:rsidRPr="00086041" w:rsidRDefault="00AA5B36" w:rsidP="00AA5B36">
      <w:pPr>
        <w:pStyle w:val="Odlomakpopisa"/>
        <w:ind w:left="1080"/>
        <w:jc w:val="both"/>
      </w:pPr>
    </w:p>
    <w:p w14:paraId="272AF6C8" w14:textId="77777777" w:rsidR="00AA5B36" w:rsidRPr="00086041" w:rsidRDefault="00AA5B36" w:rsidP="00AA5B36">
      <w:pPr>
        <w:pStyle w:val="Odlomakpopisa"/>
        <w:numPr>
          <w:ilvl w:val="0"/>
          <w:numId w:val="1"/>
        </w:numPr>
        <w:jc w:val="both"/>
      </w:pPr>
      <w:r w:rsidRPr="00086041">
        <w:t>Poziv na razgovor za sve kandidate koji ispunjavaju uvjete natječaja i koji su evidentirani na LISTI KANDIDATA, bit će objavljen na mrežnoj stranici škole</w:t>
      </w:r>
    </w:p>
    <w:p w14:paraId="364A0B7B" w14:textId="77777777" w:rsidR="00AA5B36" w:rsidRPr="00086041" w:rsidRDefault="00AA5B36" w:rsidP="00AA5B36">
      <w:pPr>
        <w:pStyle w:val="Odlomakpopisa"/>
        <w:ind w:left="1080"/>
        <w:jc w:val="both"/>
      </w:pPr>
    </w:p>
    <w:p w14:paraId="51A749B2" w14:textId="016D20C2" w:rsidR="00AA5B36" w:rsidRPr="00086041" w:rsidRDefault="00AA5B36" w:rsidP="00AA5B36">
      <w:pPr>
        <w:pStyle w:val="Odlomakpopisa"/>
        <w:numPr>
          <w:ilvl w:val="0"/>
          <w:numId w:val="1"/>
        </w:numPr>
        <w:jc w:val="both"/>
      </w:pPr>
      <w:r w:rsidRPr="00086041">
        <w:t>Razgovor s kandidatima sad</w:t>
      </w:r>
      <w:r>
        <w:t>rži 10 pitanja i trajat će do 15</w:t>
      </w:r>
      <w:r w:rsidRPr="00086041">
        <w:t xml:space="preserve"> min, a nakon obavljene  provjere, Povjerenstvo utvrđuje rezultate </w:t>
      </w:r>
      <w:r w:rsidRPr="00E44CAE">
        <w:t>koji će biti objavljeni na mrežnoj stranici škole.</w:t>
      </w:r>
      <w:r w:rsidRPr="00086041">
        <w:rPr>
          <w:bCs/>
        </w:rPr>
        <w:t xml:space="preserve"> </w:t>
      </w:r>
    </w:p>
    <w:p w14:paraId="19C30D9B" w14:textId="77777777" w:rsidR="00AA5B36" w:rsidRPr="00086041" w:rsidRDefault="00AA5B36" w:rsidP="00AA5B36">
      <w:pPr>
        <w:pStyle w:val="Odlomakpopisa"/>
        <w:ind w:left="1080"/>
        <w:jc w:val="both"/>
      </w:pPr>
    </w:p>
    <w:p w14:paraId="6AEDA1E9" w14:textId="77777777" w:rsidR="00AA5B36" w:rsidRPr="00086041" w:rsidRDefault="00AA5B36" w:rsidP="00AA5B36">
      <w:pPr>
        <w:pStyle w:val="Odlomakpopisa"/>
        <w:numPr>
          <w:ilvl w:val="0"/>
          <w:numId w:val="1"/>
        </w:numPr>
        <w:jc w:val="both"/>
      </w:pPr>
      <w:r w:rsidRPr="00086041">
        <w:rPr>
          <w:bCs/>
        </w:rPr>
        <w:t>Smatra se da je kandidat zadovoljio na selekcijskom postupku (razgovoru) ako je ostvario 75% od ukupnog broja bodova na provjeri.</w:t>
      </w:r>
      <w:r w:rsidRPr="00086041">
        <w:t xml:space="preserve"> </w:t>
      </w:r>
    </w:p>
    <w:p w14:paraId="39696719" w14:textId="77777777" w:rsidR="00AA5B36" w:rsidRPr="00086041" w:rsidRDefault="00AA5B36" w:rsidP="00AA5B36">
      <w:pPr>
        <w:pStyle w:val="Odlomakpopisa"/>
        <w:ind w:left="1080"/>
        <w:jc w:val="both"/>
      </w:pPr>
    </w:p>
    <w:p w14:paraId="6768AFE8" w14:textId="6496A9AA" w:rsidR="00E803C0" w:rsidRDefault="00E803C0" w:rsidP="00E803C0">
      <w:pPr>
        <w:pStyle w:val="Odlomakpopisa"/>
        <w:numPr>
          <w:ilvl w:val="0"/>
          <w:numId w:val="1"/>
        </w:numPr>
        <w:jc w:val="both"/>
      </w:pPr>
      <w:r>
        <w:t>Pravni i drugi izvori za pripremanje kandidata za pisanu provjeru:</w:t>
      </w:r>
      <w:r>
        <w:rPr>
          <w:rStyle w:val="ui-provider"/>
        </w:rPr>
        <w:t xml:space="preserve"> </w:t>
      </w:r>
      <w:r>
        <w:t>Zakon o odgoju i obrazovanju u osnovnoj i srednjoj školi s pratećim izmjenama,  Pravilnik o normi rada nastavnika u srednjoškolskoj ustanovi, Pravilnik o načinima, postupcima i elementima vrednovanja učenika u osnovnoj i srednjoj školi, Pravilnik o kriterijima za izricanje pedagoških mjera, Pravilnik o izvođenju izleta, ekskurzija i drugih odgojno-obrazo</w:t>
      </w:r>
      <w:r>
        <w:t xml:space="preserve">vnih aktivnosti izvan škole </w:t>
      </w:r>
      <w:bookmarkStart w:id="0" w:name="_GoBack"/>
      <w:bookmarkEnd w:id="0"/>
      <w:r>
        <w:t xml:space="preserve">te opći akti IX. gimnazije koji se nalaze na mrežnoj stranici škole (Statut, Godišnji plan i program i Školski kurikulum).  </w:t>
      </w:r>
    </w:p>
    <w:p w14:paraId="246C0838" w14:textId="77777777" w:rsidR="00AA5B36" w:rsidRPr="00086041" w:rsidRDefault="00AA5B36" w:rsidP="00AA5B36">
      <w:pPr>
        <w:rPr>
          <w:b/>
        </w:rPr>
      </w:pPr>
    </w:p>
    <w:p w14:paraId="5F8412B3" w14:textId="77777777" w:rsidR="00AA5B36" w:rsidRPr="00086041" w:rsidRDefault="00AA5B36" w:rsidP="00AA5B36">
      <w:pPr>
        <w:rPr>
          <w:b/>
        </w:rPr>
      </w:pPr>
      <w:r w:rsidRPr="00086041">
        <w:rPr>
          <w:b/>
        </w:rPr>
        <w:t xml:space="preserve">                                                                                         ZA POVJERENSTVO</w:t>
      </w:r>
    </w:p>
    <w:p w14:paraId="68CE4C5E" w14:textId="77777777" w:rsidR="00AA5B36" w:rsidRPr="00086041" w:rsidRDefault="00AA5B36" w:rsidP="00AA5B36">
      <w:pPr>
        <w:rPr>
          <w:b/>
        </w:rPr>
      </w:pPr>
    </w:p>
    <w:p w14:paraId="2511B72F" w14:textId="4724319D" w:rsidR="00D31E3C" w:rsidRPr="00086041" w:rsidRDefault="00AA5B36" w:rsidP="004A1402">
      <w:pPr>
        <w:rPr>
          <w:b/>
        </w:rPr>
      </w:pPr>
      <w:r w:rsidRPr="00086041">
        <w:rPr>
          <w:b/>
        </w:rPr>
        <w:t xml:space="preserve">                                                                                     Sonja Lušić Radošević, prof. </w:t>
      </w:r>
    </w:p>
    <w:sectPr w:rsidR="00D31E3C" w:rsidRPr="000860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7B2A51"/>
    <w:multiLevelType w:val="hybridMultilevel"/>
    <w:tmpl w:val="44DC29AC"/>
    <w:lvl w:ilvl="0" w:tplc="23B080E4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58B36FF"/>
    <w:multiLevelType w:val="hybridMultilevel"/>
    <w:tmpl w:val="C464E898"/>
    <w:lvl w:ilvl="0" w:tplc="6F301FD0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7CF7700C"/>
    <w:multiLevelType w:val="hybridMultilevel"/>
    <w:tmpl w:val="8864C804"/>
    <w:lvl w:ilvl="0" w:tplc="919CB7AA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AEF"/>
    <w:rsid w:val="00032D9D"/>
    <w:rsid w:val="00086041"/>
    <w:rsid w:val="000A1566"/>
    <w:rsid w:val="000B2B86"/>
    <w:rsid w:val="000B5D3D"/>
    <w:rsid w:val="0010683C"/>
    <w:rsid w:val="00164B53"/>
    <w:rsid w:val="00181ED2"/>
    <w:rsid w:val="001C39A5"/>
    <w:rsid w:val="001E043F"/>
    <w:rsid w:val="00247542"/>
    <w:rsid w:val="00264A6C"/>
    <w:rsid w:val="00280924"/>
    <w:rsid w:val="0031143E"/>
    <w:rsid w:val="00321D19"/>
    <w:rsid w:val="00351377"/>
    <w:rsid w:val="003646B8"/>
    <w:rsid w:val="003A4876"/>
    <w:rsid w:val="003F31FD"/>
    <w:rsid w:val="00424913"/>
    <w:rsid w:val="0045241C"/>
    <w:rsid w:val="004736E3"/>
    <w:rsid w:val="004A1402"/>
    <w:rsid w:val="004A7499"/>
    <w:rsid w:val="00521526"/>
    <w:rsid w:val="00565072"/>
    <w:rsid w:val="00583DFE"/>
    <w:rsid w:val="005A0FB4"/>
    <w:rsid w:val="005B4998"/>
    <w:rsid w:val="005B7F5D"/>
    <w:rsid w:val="005C0408"/>
    <w:rsid w:val="005D1D42"/>
    <w:rsid w:val="006E0E47"/>
    <w:rsid w:val="006E503F"/>
    <w:rsid w:val="006F564B"/>
    <w:rsid w:val="007306A8"/>
    <w:rsid w:val="00731EFA"/>
    <w:rsid w:val="007328DF"/>
    <w:rsid w:val="00733215"/>
    <w:rsid w:val="007527FA"/>
    <w:rsid w:val="00784F0F"/>
    <w:rsid w:val="007962F3"/>
    <w:rsid w:val="00846CFB"/>
    <w:rsid w:val="008C0AEF"/>
    <w:rsid w:val="008D1F03"/>
    <w:rsid w:val="008E3974"/>
    <w:rsid w:val="008F0053"/>
    <w:rsid w:val="00A341BD"/>
    <w:rsid w:val="00A653E2"/>
    <w:rsid w:val="00AA5B36"/>
    <w:rsid w:val="00AB25C8"/>
    <w:rsid w:val="00AE6425"/>
    <w:rsid w:val="00B1637C"/>
    <w:rsid w:val="00B23B22"/>
    <w:rsid w:val="00B82284"/>
    <w:rsid w:val="00BE50E1"/>
    <w:rsid w:val="00BF6BED"/>
    <w:rsid w:val="00C45FF5"/>
    <w:rsid w:val="00CB5F3B"/>
    <w:rsid w:val="00CD2FE7"/>
    <w:rsid w:val="00CF06E5"/>
    <w:rsid w:val="00CF6636"/>
    <w:rsid w:val="00D26C1F"/>
    <w:rsid w:val="00D31E3C"/>
    <w:rsid w:val="00D437D0"/>
    <w:rsid w:val="00D654CC"/>
    <w:rsid w:val="00DA1F28"/>
    <w:rsid w:val="00DE2942"/>
    <w:rsid w:val="00E15BAD"/>
    <w:rsid w:val="00E44CAE"/>
    <w:rsid w:val="00E530D9"/>
    <w:rsid w:val="00E803C0"/>
    <w:rsid w:val="00E90C86"/>
    <w:rsid w:val="00ED30A9"/>
    <w:rsid w:val="00F035AC"/>
    <w:rsid w:val="00F33FF4"/>
    <w:rsid w:val="00F63305"/>
    <w:rsid w:val="00F751DD"/>
    <w:rsid w:val="00F772E6"/>
    <w:rsid w:val="00F97B8C"/>
    <w:rsid w:val="00FA076A"/>
    <w:rsid w:val="00FE4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D6261"/>
  <w15:chartTrackingRefBased/>
  <w15:docId w15:val="{970FD707-BE00-4EA7-BAEE-849010B44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3D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83DFE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5137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51377"/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ui-provider">
    <w:name w:val="ui-provider"/>
    <w:basedOn w:val="Zadanifontodlomka"/>
    <w:rsid w:val="006E0E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Margareta Krog</cp:lastModifiedBy>
  <cp:revision>23</cp:revision>
  <cp:lastPrinted>2022-02-28T13:12:00Z</cp:lastPrinted>
  <dcterms:created xsi:type="dcterms:W3CDTF">2023-10-13T06:47:00Z</dcterms:created>
  <dcterms:modified xsi:type="dcterms:W3CDTF">2025-10-20T10:37:00Z</dcterms:modified>
</cp:coreProperties>
</file>